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EA5" w:rsidRPr="00830374" w:rsidRDefault="00C70EA5" w:rsidP="00830374">
      <w:pPr>
        <w:pStyle w:val="NoSpacing"/>
        <w:suppressAutoHyphens/>
        <w:ind w:firstLine="6379"/>
        <w:jc w:val="both"/>
        <w:rPr>
          <w:bCs/>
          <w:sz w:val="28"/>
          <w:szCs w:val="28"/>
        </w:rPr>
      </w:pPr>
      <w:r w:rsidRPr="00830374">
        <w:rPr>
          <w:bCs/>
          <w:sz w:val="28"/>
          <w:szCs w:val="28"/>
        </w:rPr>
        <w:t>Утверждаю</w:t>
      </w:r>
    </w:p>
    <w:p w:rsidR="00C70EA5" w:rsidRDefault="00C70EA5" w:rsidP="00830374">
      <w:pPr>
        <w:pStyle w:val="NoSpacing"/>
        <w:suppressAutoHyphens/>
        <w:ind w:firstLine="637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Директор филиала № 18 </w:t>
      </w:r>
    </w:p>
    <w:p w:rsidR="00C70EA5" w:rsidRDefault="00C70EA5" w:rsidP="00830374">
      <w:pPr>
        <w:pStyle w:val="NoSpacing"/>
        <w:suppressAutoHyphens/>
        <w:ind w:firstLine="637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ФГУП «Атом-охрана»</w:t>
      </w:r>
    </w:p>
    <w:p w:rsidR="00C70EA5" w:rsidRDefault="00C70EA5" w:rsidP="00830374">
      <w:pPr>
        <w:pStyle w:val="NoSpacing"/>
        <w:suppressAutoHyphens/>
        <w:ind w:firstLine="637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 В.П. Зонов</w:t>
      </w:r>
    </w:p>
    <w:p w:rsidR="00C70EA5" w:rsidRPr="00830374" w:rsidRDefault="00C70EA5" w:rsidP="00830374">
      <w:pPr>
        <w:pStyle w:val="NoSpacing"/>
        <w:suppressAutoHyphens/>
        <w:ind w:firstLine="637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«___» __________ </w:t>
      </w:r>
      <w:smartTag w:uri="urn:schemas-microsoft-com:office:smarttags" w:element="metricconverter">
        <w:smartTagPr>
          <w:attr w:name="ProductID" w:val="2015 г"/>
        </w:smartTagPr>
        <w:r>
          <w:rPr>
            <w:bCs/>
            <w:sz w:val="28"/>
            <w:szCs w:val="28"/>
          </w:rPr>
          <w:t>2015 г</w:t>
        </w:r>
      </w:smartTag>
      <w:r>
        <w:rPr>
          <w:bCs/>
          <w:sz w:val="28"/>
          <w:szCs w:val="28"/>
        </w:rPr>
        <w:t>.</w:t>
      </w:r>
    </w:p>
    <w:p w:rsidR="00C70EA5" w:rsidRPr="00830374" w:rsidRDefault="00C70EA5" w:rsidP="00AE064D">
      <w:pPr>
        <w:pStyle w:val="NoSpacing"/>
        <w:suppressAutoHyphens/>
        <w:jc w:val="center"/>
        <w:rPr>
          <w:bCs/>
          <w:sz w:val="28"/>
          <w:szCs w:val="28"/>
        </w:rPr>
      </w:pPr>
    </w:p>
    <w:p w:rsidR="00C70EA5" w:rsidRPr="00830374" w:rsidRDefault="00C70EA5" w:rsidP="00AE064D">
      <w:pPr>
        <w:pStyle w:val="NoSpacing"/>
        <w:suppressAutoHyphens/>
        <w:jc w:val="center"/>
        <w:rPr>
          <w:bCs/>
          <w:sz w:val="28"/>
          <w:szCs w:val="28"/>
        </w:rPr>
      </w:pPr>
    </w:p>
    <w:p w:rsidR="00C70EA5" w:rsidRDefault="00C70EA5" w:rsidP="00AE064D">
      <w:pPr>
        <w:pStyle w:val="NoSpacing"/>
        <w:suppressAutoHyphens/>
        <w:jc w:val="center"/>
        <w:rPr>
          <w:b/>
          <w:bCs/>
          <w:sz w:val="28"/>
          <w:szCs w:val="28"/>
        </w:rPr>
      </w:pPr>
    </w:p>
    <w:p w:rsidR="00C70EA5" w:rsidRDefault="00C70EA5" w:rsidP="00AE064D">
      <w:pPr>
        <w:pStyle w:val="NoSpacing"/>
        <w:suppressAutoHyphens/>
        <w:jc w:val="center"/>
        <w:rPr>
          <w:b/>
          <w:bCs/>
          <w:sz w:val="28"/>
          <w:szCs w:val="28"/>
        </w:rPr>
      </w:pPr>
    </w:p>
    <w:p w:rsidR="00C70EA5" w:rsidRDefault="00C70EA5" w:rsidP="00AE064D">
      <w:pPr>
        <w:pStyle w:val="NoSpacing"/>
        <w:suppressAutoHyphens/>
        <w:jc w:val="center"/>
        <w:rPr>
          <w:b/>
          <w:bCs/>
          <w:sz w:val="28"/>
          <w:szCs w:val="28"/>
        </w:rPr>
      </w:pPr>
    </w:p>
    <w:p w:rsidR="00C70EA5" w:rsidRDefault="00C70EA5" w:rsidP="00AE064D">
      <w:pPr>
        <w:pStyle w:val="NoSpacing"/>
        <w:suppressAutoHyphens/>
        <w:jc w:val="center"/>
        <w:rPr>
          <w:b/>
          <w:bCs/>
          <w:sz w:val="28"/>
          <w:szCs w:val="28"/>
        </w:rPr>
      </w:pPr>
    </w:p>
    <w:p w:rsidR="00C70EA5" w:rsidRDefault="00C70EA5" w:rsidP="00AE064D">
      <w:pPr>
        <w:pStyle w:val="NoSpacing"/>
        <w:suppressAutoHyphens/>
        <w:jc w:val="center"/>
        <w:rPr>
          <w:b/>
          <w:bCs/>
          <w:sz w:val="28"/>
          <w:szCs w:val="28"/>
        </w:rPr>
      </w:pPr>
    </w:p>
    <w:p w:rsidR="00C70EA5" w:rsidRDefault="00C70EA5" w:rsidP="00AE064D">
      <w:pPr>
        <w:pStyle w:val="NoSpacing"/>
        <w:suppressAutoHyphens/>
        <w:jc w:val="center"/>
        <w:rPr>
          <w:b/>
          <w:bCs/>
          <w:sz w:val="28"/>
          <w:szCs w:val="28"/>
        </w:rPr>
      </w:pPr>
    </w:p>
    <w:p w:rsidR="00C70EA5" w:rsidRPr="004C5612" w:rsidRDefault="00C70EA5" w:rsidP="00DB79E4">
      <w:pPr>
        <w:shd w:val="clear" w:color="auto" w:fill="FFFFFF"/>
        <w:tabs>
          <w:tab w:val="left" w:pos="4292"/>
        </w:tabs>
        <w:spacing w:before="120" w:after="120" w:line="360" w:lineRule="auto"/>
        <w:contextualSpacing/>
        <w:jc w:val="center"/>
        <w:rPr>
          <w:bCs/>
          <w:sz w:val="28"/>
          <w:szCs w:val="28"/>
        </w:rPr>
      </w:pPr>
      <w:bookmarkStart w:id="0" w:name="_Toc329341988"/>
      <w:r w:rsidRPr="004C5612">
        <w:rPr>
          <w:bCs/>
          <w:sz w:val="28"/>
          <w:szCs w:val="28"/>
        </w:rPr>
        <w:t>ДОКУМЕНТАЦИЯ ПО ЗАПРОСУ ЦЕН</w:t>
      </w:r>
      <w:bookmarkEnd w:id="0"/>
    </w:p>
    <w:p w:rsidR="00C70EA5" w:rsidRPr="004C5612" w:rsidRDefault="00C70EA5" w:rsidP="002A2E9F">
      <w:pPr>
        <w:shd w:val="clear" w:color="auto" w:fill="FFFFFF"/>
        <w:tabs>
          <w:tab w:val="left" w:pos="4292"/>
        </w:tabs>
        <w:spacing w:before="120" w:after="120" w:line="360" w:lineRule="auto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4C5612">
        <w:rPr>
          <w:bCs/>
          <w:sz w:val="28"/>
          <w:szCs w:val="28"/>
        </w:rPr>
        <w:t xml:space="preserve">ткрытый запрос цен в электронной форме на право заключения договора </w:t>
      </w:r>
    </w:p>
    <w:p w:rsidR="00C70EA5" w:rsidRDefault="00C70EA5" w:rsidP="007A18A7">
      <w:pPr>
        <w:shd w:val="clear" w:color="auto" w:fill="FFFFFF"/>
        <w:tabs>
          <w:tab w:val="left" w:pos="4292"/>
        </w:tabs>
        <w:spacing w:before="120" w:after="120" w:line="360" w:lineRule="auto"/>
        <w:contextualSpacing/>
        <w:jc w:val="center"/>
        <w:rPr>
          <w:bCs/>
          <w:iCs/>
          <w:lang/>
        </w:rPr>
      </w:pPr>
      <w:r>
        <w:rPr>
          <w:bCs/>
          <w:sz w:val="28"/>
          <w:szCs w:val="28"/>
        </w:rPr>
        <w:t xml:space="preserve">аренды нежилого помещения  для  нужд </w:t>
      </w:r>
      <w:r w:rsidRPr="00D22E3E">
        <w:rPr>
          <w:bCs/>
          <w:sz w:val="28"/>
          <w:szCs w:val="28"/>
        </w:rPr>
        <w:t>филиала №</w:t>
      </w:r>
      <w:r>
        <w:rPr>
          <w:bCs/>
          <w:sz w:val="28"/>
          <w:szCs w:val="28"/>
        </w:rPr>
        <w:t xml:space="preserve"> </w:t>
      </w:r>
      <w:r w:rsidRPr="00D22E3E">
        <w:rPr>
          <w:bCs/>
          <w:sz w:val="28"/>
          <w:szCs w:val="28"/>
        </w:rPr>
        <w:t>18 ФГУП «Атом-охрана»</w:t>
      </w:r>
      <w:r w:rsidRPr="004C5612">
        <w:rPr>
          <w:bCs/>
          <w:iCs/>
          <w:lang/>
        </w:rPr>
        <w:t xml:space="preserve"> </w:t>
      </w:r>
    </w:p>
    <w:p w:rsidR="00C70EA5" w:rsidRDefault="00C70EA5" w:rsidP="002A2E9F">
      <w:pPr>
        <w:shd w:val="clear" w:color="auto" w:fill="FFFFFF"/>
        <w:tabs>
          <w:tab w:val="left" w:pos="4292"/>
        </w:tabs>
        <w:spacing w:before="120" w:after="120" w:line="360" w:lineRule="auto"/>
        <w:contextualSpacing/>
        <w:jc w:val="center"/>
        <w:rPr>
          <w:bCs/>
          <w:iCs/>
          <w:lang/>
        </w:rPr>
      </w:pPr>
    </w:p>
    <w:p w:rsidR="00C70EA5" w:rsidRPr="00D22E3E" w:rsidRDefault="00C70EA5" w:rsidP="002A2E9F">
      <w:pPr>
        <w:shd w:val="clear" w:color="auto" w:fill="FFFFFF"/>
        <w:tabs>
          <w:tab w:val="left" w:pos="4292"/>
        </w:tabs>
        <w:spacing w:before="120" w:after="120" w:line="360" w:lineRule="auto"/>
        <w:contextualSpacing/>
        <w:jc w:val="center"/>
        <w:rPr>
          <w:b/>
          <w:sz w:val="28"/>
          <w:szCs w:val="28"/>
        </w:rPr>
      </w:pPr>
      <w:hyperlink w:anchor="_" w:history="1">
        <w:r w:rsidRPr="00D22E3E">
          <w:rPr>
            <w:bCs/>
            <w:lang/>
          </w:rPr>
          <w:t>ТОМ 2</w:t>
        </w:r>
        <w:r w:rsidRPr="00D22E3E">
          <w:rPr>
            <w:bCs/>
            <w:lang/>
          </w:rPr>
          <w:t>.</w:t>
        </w:r>
      </w:hyperlink>
      <w:r>
        <w:rPr>
          <w:bCs/>
          <w:iCs/>
          <w:lang/>
        </w:rPr>
        <w:t xml:space="preserve"> </w:t>
      </w:r>
      <w:r w:rsidRPr="004C5612">
        <w:rPr>
          <w:bCs/>
          <w:iCs/>
          <w:lang/>
        </w:rPr>
        <w:t>«</w:t>
      </w:r>
      <w:r w:rsidRPr="004C5612">
        <w:rPr>
          <w:sz w:val="28"/>
          <w:szCs w:val="28"/>
        </w:rPr>
        <w:t>Техническая  часть»</w:t>
      </w:r>
    </w:p>
    <w:p w:rsidR="00C70EA5" w:rsidRDefault="00C70EA5" w:rsidP="002A2E9F">
      <w:pPr>
        <w:shd w:val="clear" w:color="auto" w:fill="FFFFFF"/>
        <w:spacing w:before="120" w:after="120" w:line="360" w:lineRule="auto"/>
        <w:jc w:val="center"/>
        <w:rPr>
          <w:bCs/>
          <w:sz w:val="28"/>
          <w:szCs w:val="28"/>
        </w:rPr>
      </w:pPr>
    </w:p>
    <w:p w:rsidR="00C70EA5" w:rsidRPr="004C5612" w:rsidRDefault="00C70EA5" w:rsidP="002A2E9F">
      <w:pPr>
        <w:shd w:val="clear" w:color="auto" w:fill="FFFFFF"/>
        <w:spacing w:before="120" w:after="120" w:line="360" w:lineRule="auto"/>
        <w:jc w:val="center"/>
        <w:rPr>
          <w:b/>
          <w:bCs/>
          <w:sz w:val="28"/>
          <w:szCs w:val="28"/>
        </w:rPr>
      </w:pPr>
    </w:p>
    <w:p w:rsidR="00C70EA5" w:rsidRDefault="00C70EA5" w:rsidP="00AE064D">
      <w:pPr>
        <w:pStyle w:val="NoSpacing"/>
        <w:suppressAutoHyphens/>
        <w:jc w:val="center"/>
        <w:rPr>
          <w:b/>
          <w:bCs/>
          <w:sz w:val="28"/>
          <w:szCs w:val="28"/>
        </w:rPr>
      </w:pPr>
    </w:p>
    <w:p w:rsidR="00C70EA5" w:rsidRDefault="00C70EA5" w:rsidP="00AE064D">
      <w:pPr>
        <w:pStyle w:val="NoSpacing"/>
        <w:suppressAutoHyphens/>
        <w:jc w:val="center"/>
        <w:rPr>
          <w:b/>
          <w:bCs/>
          <w:sz w:val="28"/>
          <w:szCs w:val="28"/>
        </w:rPr>
      </w:pPr>
    </w:p>
    <w:p w:rsidR="00C70EA5" w:rsidRDefault="00C70EA5" w:rsidP="00AE064D">
      <w:pPr>
        <w:pStyle w:val="NoSpacing"/>
        <w:suppressAutoHyphens/>
        <w:jc w:val="center"/>
        <w:rPr>
          <w:b/>
          <w:bCs/>
          <w:sz w:val="28"/>
          <w:szCs w:val="28"/>
        </w:rPr>
      </w:pPr>
    </w:p>
    <w:p w:rsidR="00C70EA5" w:rsidRDefault="00C70EA5" w:rsidP="00846886">
      <w:pPr>
        <w:pStyle w:val="NoSpacing"/>
        <w:suppressAutoHyphens/>
        <w:jc w:val="right"/>
        <w:rPr>
          <w:b/>
          <w:bCs/>
          <w:sz w:val="28"/>
          <w:szCs w:val="28"/>
        </w:rPr>
      </w:pPr>
    </w:p>
    <w:p w:rsidR="00C70EA5" w:rsidRDefault="00C70EA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C70EA5" w:rsidRDefault="00C70EA5" w:rsidP="00004A41">
      <w:pPr>
        <w:pStyle w:val="NoSpacing"/>
        <w:suppressAutoHyphens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Лот 2</w:t>
      </w:r>
    </w:p>
    <w:p w:rsidR="00C70EA5" w:rsidRDefault="00C70EA5" w:rsidP="00004A41">
      <w:pPr>
        <w:pStyle w:val="NoSpacing"/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ТЕХНИЧЕСКОЕ ЗАДАНИЕ</w:t>
      </w:r>
    </w:p>
    <w:p w:rsidR="00C70EA5" w:rsidRDefault="00C70EA5" w:rsidP="00AE064D">
      <w:pPr>
        <w:pStyle w:val="NoSpacing"/>
        <w:suppressAutoHyphens/>
        <w:jc w:val="both"/>
        <w:rPr>
          <w:sz w:val="28"/>
          <w:szCs w:val="28"/>
        </w:rPr>
      </w:pPr>
    </w:p>
    <w:p w:rsidR="00C70EA5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b/>
          <w:bCs/>
          <w:sz w:val="28"/>
          <w:szCs w:val="28"/>
        </w:rPr>
        <w:t>1.Место оказания услуг</w:t>
      </w:r>
      <w:r w:rsidRPr="00894DEA">
        <w:rPr>
          <w:sz w:val="28"/>
          <w:szCs w:val="28"/>
        </w:rPr>
        <w:t>: Филиал № 1</w:t>
      </w:r>
      <w:r>
        <w:rPr>
          <w:sz w:val="28"/>
          <w:szCs w:val="28"/>
        </w:rPr>
        <w:t>8</w:t>
      </w:r>
      <w:r w:rsidRPr="00894D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ФГУП «Атом-охрана». </w:t>
      </w:r>
    </w:p>
    <w:p w:rsidR="00C70EA5" w:rsidRPr="00894DEA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Адрес: 456780</w:t>
      </w:r>
      <w:r w:rsidRPr="00894DEA">
        <w:rPr>
          <w:sz w:val="28"/>
          <w:szCs w:val="28"/>
        </w:rPr>
        <w:t xml:space="preserve">, Россия, </w:t>
      </w:r>
      <w:r>
        <w:rPr>
          <w:sz w:val="28"/>
          <w:szCs w:val="28"/>
        </w:rPr>
        <w:t>Челябинская область</w:t>
      </w:r>
      <w:r w:rsidRPr="00894DE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Озерский городской округ,         </w:t>
      </w:r>
      <w:r w:rsidRPr="00894DEA">
        <w:rPr>
          <w:sz w:val="28"/>
          <w:szCs w:val="28"/>
        </w:rPr>
        <w:t>г.</w:t>
      </w:r>
      <w:r>
        <w:rPr>
          <w:sz w:val="28"/>
          <w:szCs w:val="28"/>
        </w:rPr>
        <w:t xml:space="preserve"> Озерск</w:t>
      </w:r>
      <w:r w:rsidRPr="00894DEA">
        <w:rPr>
          <w:sz w:val="28"/>
          <w:szCs w:val="28"/>
        </w:rPr>
        <w:t>.</w:t>
      </w:r>
    </w:p>
    <w:p w:rsidR="00C70EA5" w:rsidRDefault="00C70EA5" w:rsidP="00004A41">
      <w:pPr>
        <w:pStyle w:val="NoSpacing"/>
        <w:suppressAutoHyphens/>
        <w:ind w:firstLine="567"/>
        <w:jc w:val="both"/>
        <w:rPr>
          <w:b/>
          <w:bCs/>
          <w:sz w:val="28"/>
          <w:szCs w:val="28"/>
        </w:rPr>
      </w:pPr>
    </w:p>
    <w:p w:rsidR="00C70EA5" w:rsidRPr="00894DEA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b/>
          <w:bCs/>
          <w:sz w:val="28"/>
          <w:szCs w:val="28"/>
        </w:rPr>
        <w:t>2. Цель оказания услуг по аренде недвижимого имущества</w:t>
      </w:r>
      <w:r w:rsidRPr="00894DEA">
        <w:rPr>
          <w:sz w:val="28"/>
          <w:szCs w:val="28"/>
        </w:rPr>
        <w:t xml:space="preserve">: </w:t>
      </w:r>
      <w:r w:rsidRPr="00ED6B7F">
        <w:rPr>
          <w:sz w:val="28"/>
          <w:szCs w:val="28"/>
        </w:rPr>
        <w:t>обеспечение  нормальных условий труда</w:t>
      </w:r>
      <w:r>
        <w:rPr>
          <w:sz w:val="28"/>
          <w:szCs w:val="28"/>
        </w:rPr>
        <w:t xml:space="preserve"> для</w:t>
      </w:r>
      <w:r w:rsidRPr="00ED6B7F">
        <w:rPr>
          <w:sz w:val="28"/>
          <w:szCs w:val="28"/>
        </w:rPr>
        <w:t xml:space="preserve"> размещения подразделений основного производства отделов, служб и административно- управленческого аппарата.</w:t>
      </w:r>
    </w:p>
    <w:p w:rsidR="00C70EA5" w:rsidRDefault="00C70EA5" w:rsidP="00004A41">
      <w:pPr>
        <w:pStyle w:val="NoSpacing"/>
        <w:suppressAutoHyphens/>
        <w:jc w:val="both"/>
        <w:rPr>
          <w:sz w:val="28"/>
          <w:szCs w:val="28"/>
        </w:rPr>
      </w:pPr>
    </w:p>
    <w:p w:rsidR="00C70EA5" w:rsidRPr="00894DEA" w:rsidRDefault="00C70EA5" w:rsidP="00004A41">
      <w:pPr>
        <w:pStyle w:val="NoSpacing"/>
        <w:suppressAutoHyphens/>
        <w:ind w:firstLine="567"/>
        <w:jc w:val="both"/>
        <w:rPr>
          <w:b/>
          <w:bCs/>
          <w:sz w:val="28"/>
          <w:szCs w:val="28"/>
        </w:rPr>
      </w:pPr>
      <w:r w:rsidRPr="00894DEA">
        <w:rPr>
          <w:b/>
          <w:bCs/>
          <w:sz w:val="28"/>
          <w:szCs w:val="28"/>
        </w:rPr>
        <w:t>3.Содержание и зада</w:t>
      </w:r>
      <w:r>
        <w:rPr>
          <w:b/>
          <w:bCs/>
          <w:sz w:val="28"/>
          <w:szCs w:val="28"/>
        </w:rPr>
        <w:t>чи оказания услуг по аренде н</w:t>
      </w:r>
      <w:r w:rsidRPr="00894DEA">
        <w:rPr>
          <w:b/>
          <w:bCs/>
          <w:sz w:val="28"/>
          <w:szCs w:val="28"/>
        </w:rPr>
        <w:t>едвижи</w:t>
      </w:r>
      <w:r>
        <w:rPr>
          <w:b/>
          <w:bCs/>
          <w:sz w:val="28"/>
          <w:szCs w:val="28"/>
        </w:rPr>
        <w:t>мо</w:t>
      </w:r>
      <w:r w:rsidRPr="00894DEA">
        <w:rPr>
          <w:b/>
          <w:bCs/>
          <w:sz w:val="28"/>
          <w:szCs w:val="28"/>
        </w:rPr>
        <w:t>го имущества.</w:t>
      </w:r>
    </w:p>
    <w:p w:rsidR="00C70EA5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 xml:space="preserve">Арендодатель обязан представить арендатору следующие по </w:t>
      </w:r>
      <w:r>
        <w:rPr>
          <w:sz w:val="28"/>
          <w:szCs w:val="28"/>
        </w:rPr>
        <w:t>назначению</w:t>
      </w:r>
      <w:r w:rsidRPr="00894DEA">
        <w:rPr>
          <w:sz w:val="28"/>
          <w:szCs w:val="28"/>
        </w:rPr>
        <w:t xml:space="preserve"> помещения для размещения:</w:t>
      </w:r>
    </w:p>
    <w:p w:rsidR="00C70EA5" w:rsidRPr="00894DEA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зала для совещаний;</w:t>
      </w:r>
    </w:p>
    <w:p w:rsidR="00C70EA5" w:rsidRPr="00894DEA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отделов</w:t>
      </w:r>
      <w:r>
        <w:rPr>
          <w:sz w:val="28"/>
          <w:szCs w:val="28"/>
        </w:rPr>
        <w:t>,</w:t>
      </w:r>
      <w:r w:rsidRPr="00894DEA">
        <w:rPr>
          <w:sz w:val="28"/>
          <w:szCs w:val="28"/>
        </w:rPr>
        <w:t xml:space="preserve"> служб </w:t>
      </w:r>
      <w:r>
        <w:rPr>
          <w:sz w:val="28"/>
          <w:szCs w:val="28"/>
        </w:rPr>
        <w:t xml:space="preserve">и </w:t>
      </w:r>
      <w:r w:rsidRPr="00894DEA">
        <w:rPr>
          <w:sz w:val="28"/>
          <w:szCs w:val="28"/>
        </w:rPr>
        <w:t>административно-управленческого аппарата</w:t>
      </w:r>
      <w:r>
        <w:rPr>
          <w:sz w:val="28"/>
          <w:szCs w:val="28"/>
        </w:rPr>
        <w:t>.</w:t>
      </w:r>
    </w:p>
    <w:p w:rsidR="00C70EA5" w:rsidRPr="00894DEA" w:rsidRDefault="00C70EA5" w:rsidP="00004A41">
      <w:pPr>
        <w:pStyle w:val="NoSpacing"/>
        <w:suppressAutoHyphens/>
        <w:jc w:val="both"/>
        <w:rPr>
          <w:sz w:val="28"/>
          <w:szCs w:val="28"/>
        </w:rPr>
      </w:pPr>
    </w:p>
    <w:p w:rsidR="00C70EA5" w:rsidRPr="00894DEA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помещения должны иметь централизованное </w:t>
      </w:r>
      <w:r w:rsidRPr="00894DEA">
        <w:rPr>
          <w:sz w:val="28"/>
          <w:szCs w:val="28"/>
        </w:rPr>
        <w:t>отопление, электроснабжение, холодное водоснабжение, канализацию, оборудованы пожарной сигнализацией,</w:t>
      </w:r>
      <w:r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первичными средствами  пожаротушения,</w:t>
      </w:r>
      <w:r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телефонизированы, отв</w:t>
      </w:r>
      <w:r>
        <w:rPr>
          <w:sz w:val="28"/>
          <w:szCs w:val="28"/>
        </w:rPr>
        <w:t>е</w:t>
      </w:r>
      <w:r w:rsidRPr="00894DEA">
        <w:rPr>
          <w:sz w:val="28"/>
          <w:szCs w:val="28"/>
        </w:rPr>
        <w:t>чать  санитарно-гигиеническим нормам.</w:t>
      </w:r>
    </w:p>
    <w:p w:rsidR="00C70EA5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3823DE">
        <w:rPr>
          <w:sz w:val="28"/>
          <w:szCs w:val="28"/>
        </w:rPr>
        <w:t>Перед зданием должна быть разворотная площадка для автобусов  типа   ПАЗ, ЛАЗ, для посадки и высадки пассажиров.</w:t>
      </w:r>
    </w:p>
    <w:p w:rsidR="00C70EA5" w:rsidRPr="00894DEA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Здание должно иметь отдельный четко обозначенный вход в здание. </w:t>
      </w:r>
    </w:p>
    <w:p w:rsidR="00C70EA5" w:rsidRDefault="00C70EA5" w:rsidP="00004A41">
      <w:pPr>
        <w:pStyle w:val="NoSpacing"/>
        <w:suppressAutoHyphens/>
        <w:jc w:val="both"/>
        <w:rPr>
          <w:sz w:val="28"/>
          <w:szCs w:val="28"/>
        </w:rPr>
      </w:pPr>
    </w:p>
    <w:p w:rsidR="00C70EA5" w:rsidRPr="00894DEA" w:rsidRDefault="00C70EA5" w:rsidP="00004A41">
      <w:pPr>
        <w:pStyle w:val="NoSpacing"/>
        <w:suppressAutoHyphens/>
        <w:ind w:firstLine="567"/>
        <w:jc w:val="both"/>
        <w:rPr>
          <w:b/>
          <w:bCs/>
          <w:sz w:val="28"/>
          <w:szCs w:val="28"/>
        </w:rPr>
      </w:pPr>
      <w:r w:rsidRPr="00894DEA">
        <w:rPr>
          <w:b/>
          <w:bCs/>
          <w:sz w:val="28"/>
          <w:szCs w:val="28"/>
        </w:rPr>
        <w:t>4. Р</w:t>
      </w:r>
      <w:r>
        <w:rPr>
          <w:b/>
          <w:bCs/>
          <w:sz w:val="28"/>
          <w:szCs w:val="28"/>
        </w:rPr>
        <w:t xml:space="preserve">езультаты оказания услуги по </w:t>
      </w:r>
      <w:r w:rsidRPr="00894DEA">
        <w:rPr>
          <w:b/>
          <w:bCs/>
          <w:sz w:val="28"/>
          <w:szCs w:val="28"/>
        </w:rPr>
        <w:t xml:space="preserve">аренде недвижимого </w:t>
      </w:r>
      <w:r>
        <w:rPr>
          <w:b/>
          <w:bCs/>
          <w:sz w:val="28"/>
          <w:szCs w:val="28"/>
        </w:rPr>
        <w:t>имущества.</w:t>
      </w:r>
    </w:p>
    <w:p w:rsidR="00C70EA5" w:rsidRPr="00894DEA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По результатам оказания услуг Заказчику должны быть предоставлены:</w:t>
      </w:r>
    </w:p>
    <w:p w:rsidR="00C70EA5" w:rsidRPr="00894DEA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 xml:space="preserve">4.1.Ежемесячно (не позднее </w:t>
      </w:r>
      <w:r>
        <w:rPr>
          <w:sz w:val="28"/>
          <w:szCs w:val="28"/>
        </w:rPr>
        <w:t>2</w:t>
      </w:r>
      <w:r w:rsidRPr="00894DEA">
        <w:rPr>
          <w:sz w:val="28"/>
          <w:szCs w:val="28"/>
        </w:rPr>
        <w:t xml:space="preserve"> числа месяца следующего за отчетным)</w:t>
      </w:r>
      <w:r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Акт выполненных работ.</w:t>
      </w:r>
    </w:p>
    <w:p w:rsidR="00C70EA5" w:rsidRPr="00894DEA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4.2. Ежеквартально -</w:t>
      </w:r>
      <w:r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Акт сверки взаиморасчетов  за оказанные услуги.</w:t>
      </w:r>
    </w:p>
    <w:p w:rsidR="00C70EA5" w:rsidRDefault="00C70EA5" w:rsidP="00004A41">
      <w:pPr>
        <w:pStyle w:val="NoSpacing"/>
        <w:suppressAutoHyphens/>
        <w:jc w:val="both"/>
        <w:rPr>
          <w:b/>
          <w:bCs/>
          <w:sz w:val="28"/>
          <w:szCs w:val="28"/>
        </w:rPr>
      </w:pPr>
    </w:p>
    <w:p w:rsidR="00C70EA5" w:rsidRPr="00894DEA" w:rsidRDefault="00C70EA5" w:rsidP="00004A41">
      <w:pPr>
        <w:pStyle w:val="NoSpacing"/>
        <w:suppressAutoHyphens/>
        <w:ind w:firstLine="567"/>
        <w:jc w:val="both"/>
        <w:rPr>
          <w:b/>
          <w:bCs/>
          <w:sz w:val="28"/>
          <w:szCs w:val="28"/>
        </w:rPr>
      </w:pPr>
      <w:r w:rsidRPr="00894DEA">
        <w:rPr>
          <w:b/>
          <w:bCs/>
          <w:sz w:val="28"/>
          <w:szCs w:val="28"/>
        </w:rPr>
        <w:t>5. Требования к площадям, количеству помещений и функцио</w:t>
      </w:r>
      <w:r>
        <w:rPr>
          <w:b/>
          <w:bCs/>
          <w:sz w:val="28"/>
          <w:szCs w:val="28"/>
        </w:rPr>
        <w:t xml:space="preserve">нальному </w:t>
      </w:r>
      <w:r w:rsidRPr="00894DEA">
        <w:rPr>
          <w:b/>
          <w:bCs/>
          <w:sz w:val="28"/>
          <w:szCs w:val="28"/>
        </w:rPr>
        <w:t>назначению.</w:t>
      </w:r>
    </w:p>
    <w:p w:rsidR="00C70EA5" w:rsidRPr="00894DEA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 xml:space="preserve">5.1. Помещения для размещения </w:t>
      </w:r>
      <w:r>
        <w:rPr>
          <w:sz w:val="28"/>
          <w:szCs w:val="28"/>
        </w:rPr>
        <w:t>подразделений основного производства административно-управленческого аппарата, служб</w:t>
      </w:r>
      <w:r w:rsidRPr="00894DEA">
        <w:rPr>
          <w:sz w:val="28"/>
          <w:szCs w:val="28"/>
        </w:rPr>
        <w:t>:</w:t>
      </w:r>
    </w:p>
    <w:p w:rsidR="00C70EA5" w:rsidRPr="00A57F0B" w:rsidRDefault="00C70EA5" w:rsidP="00004A41">
      <w:pPr>
        <w:pStyle w:val="NoSpacing"/>
        <w:suppressAutoHyphens/>
        <w:jc w:val="both"/>
        <w:rPr>
          <w:sz w:val="16"/>
          <w:szCs w:val="16"/>
        </w:rPr>
      </w:pPr>
    </w:p>
    <w:p w:rsidR="00C70EA5" w:rsidRPr="003823DE" w:rsidRDefault="00C70EA5" w:rsidP="00B15195">
      <w:pPr>
        <w:pStyle w:val="NoSpacing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94DEA">
        <w:rPr>
          <w:sz w:val="28"/>
          <w:szCs w:val="28"/>
        </w:rPr>
        <w:t xml:space="preserve">- общая площадь </w:t>
      </w:r>
      <w:r w:rsidRPr="00894DEA"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- от </w:t>
      </w:r>
      <w:smartTag w:uri="urn:schemas-microsoft-com:office:smarttags" w:element="metricconverter">
        <w:smartTagPr>
          <w:attr w:name="ProductID" w:val="50 м2"/>
        </w:smartTagPr>
        <w:r>
          <w:rPr>
            <w:sz w:val="28"/>
            <w:szCs w:val="28"/>
          </w:rPr>
          <w:t>466 м</w:t>
        </w:r>
        <w:r>
          <w:rPr>
            <w:sz w:val="28"/>
            <w:szCs w:val="28"/>
            <w:vertAlign w:val="superscript"/>
          </w:rPr>
          <w:t>2</w:t>
        </w:r>
      </w:smartTag>
      <w:r>
        <w:rPr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50 м2"/>
        </w:smartTagPr>
        <w:r>
          <w:rPr>
            <w:sz w:val="28"/>
            <w:szCs w:val="28"/>
          </w:rPr>
          <w:t>471 м</w:t>
        </w:r>
        <w:r>
          <w:rPr>
            <w:sz w:val="28"/>
            <w:szCs w:val="28"/>
            <w:vertAlign w:val="superscript"/>
          </w:rPr>
          <w:t>2</w:t>
        </w:r>
      </w:smartTag>
      <w:r w:rsidRPr="004E5FBB">
        <w:rPr>
          <w:sz w:val="28"/>
          <w:szCs w:val="28"/>
        </w:rPr>
        <w:t>;</w:t>
      </w:r>
    </w:p>
    <w:p w:rsidR="00C70EA5" w:rsidRDefault="00C70EA5" w:rsidP="00B15195">
      <w:pPr>
        <w:pStyle w:val="NoSpacing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количество помещений – 16 ед.:</w:t>
      </w:r>
    </w:p>
    <w:p w:rsidR="00C70EA5" w:rsidRPr="000D547A" w:rsidRDefault="00C70EA5" w:rsidP="00004A41">
      <w:pPr>
        <w:ind w:left="1134"/>
        <w:rPr>
          <w:sz w:val="28"/>
          <w:szCs w:val="28"/>
        </w:rPr>
      </w:pPr>
      <w:r w:rsidRPr="00B057DB">
        <w:rPr>
          <w:sz w:val="28"/>
          <w:szCs w:val="28"/>
        </w:rPr>
        <w:t xml:space="preserve">1 кабинет  от </w:t>
      </w:r>
      <w:smartTag w:uri="urn:schemas-microsoft-com:office:smarttags" w:element="metricconverter">
        <w:smartTagPr>
          <w:attr w:name="ProductID" w:val="50 м2"/>
        </w:smartTagPr>
        <w:r>
          <w:rPr>
            <w:sz w:val="28"/>
            <w:szCs w:val="28"/>
          </w:rPr>
          <w:t>36</w:t>
        </w:r>
        <w:r w:rsidRPr="00B057DB">
          <w:rPr>
            <w:sz w:val="28"/>
            <w:szCs w:val="28"/>
          </w:rPr>
          <w:t xml:space="preserve"> м</w:t>
        </w:r>
        <w:r w:rsidRPr="00B057DB">
          <w:rPr>
            <w:sz w:val="28"/>
            <w:szCs w:val="28"/>
            <w:vertAlign w:val="superscript"/>
          </w:rPr>
          <w:t>2</w:t>
        </w:r>
      </w:smartTag>
      <w:r w:rsidRPr="00B057DB">
        <w:rPr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50 м2"/>
        </w:smartTagPr>
        <w:r w:rsidRPr="00B057DB">
          <w:rPr>
            <w:sz w:val="28"/>
            <w:szCs w:val="28"/>
          </w:rPr>
          <w:t>4</w:t>
        </w:r>
        <w:r>
          <w:rPr>
            <w:sz w:val="28"/>
            <w:szCs w:val="28"/>
          </w:rPr>
          <w:t xml:space="preserve">0 </w:t>
        </w:r>
        <w:r w:rsidRPr="00B057DB">
          <w:rPr>
            <w:sz w:val="28"/>
            <w:szCs w:val="28"/>
          </w:rPr>
          <w:t>м</w:t>
        </w:r>
        <w:r w:rsidRPr="00B057DB">
          <w:rPr>
            <w:sz w:val="28"/>
            <w:szCs w:val="28"/>
            <w:vertAlign w:val="superscript"/>
          </w:rPr>
          <w:t>2</w:t>
        </w:r>
      </w:smartTag>
      <w:r>
        <w:rPr>
          <w:sz w:val="28"/>
          <w:szCs w:val="28"/>
          <w:vertAlign w:val="superscript"/>
        </w:rPr>
        <w:t xml:space="preserve">  </w:t>
      </w:r>
      <w:r>
        <w:rPr>
          <w:sz w:val="28"/>
          <w:szCs w:val="28"/>
        </w:rPr>
        <w:t>вместимость 1человек</w:t>
      </w:r>
    </w:p>
    <w:p w:rsidR="00C70EA5" w:rsidRPr="00B057DB" w:rsidRDefault="00C70EA5" w:rsidP="00004A41">
      <w:pPr>
        <w:ind w:left="1134"/>
        <w:rPr>
          <w:sz w:val="28"/>
          <w:szCs w:val="28"/>
        </w:rPr>
      </w:pPr>
      <w:r>
        <w:rPr>
          <w:sz w:val="28"/>
          <w:szCs w:val="28"/>
        </w:rPr>
        <w:t>1 кабинет</w:t>
      </w:r>
      <w:r w:rsidRPr="00B057DB">
        <w:rPr>
          <w:sz w:val="28"/>
          <w:szCs w:val="28"/>
        </w:rPr>
        <w:t xml:space="preserve"> от </w:t>
      </w:r>
      <w:smartTag w:uri="urn:schemas-microsoft-com:office:smarttags" w:element="metricconverter">
        <w:smartTagPr>
          <w:attr w:name="ProductID" w:val="50 м2"/>
        </w:smartTagPr>
        <w:r>
          <w:rPr>
            <w:sz w:val="28"/>
            <w:szCs w:val="28"/>
          </w:rPr>
          <w:t>29</w:t>
        </w:r>
        <w:r w:rsidRPr="00B057DB">
          <w:rPr>
            <w:sz w:val="28"/>
            <w:szCs w:val="28"/>
          </w:rPr>
          <w:t xml:space="preserve"> м</w:t>
        </w:r>
        <w:r w:rsidRPr="00B057DB">
          <w:rPr>
            <w:sz w:val="28"/>
            <w:szCs w:val="28"/>
            <w:vertAlign w:val="superscript"/>
          </w:rPr>
          <w:t>2</w:t>
        </w:r>
      </w:smartTag>
      <w:r w:rsidRPr="00B057DB">
        <w:rPr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50 м2"/>
        </w:smartTagPr>
        <w:r w:rsidRPr="00B057DB">
          <w:rPr>
            <w:sz w:val="28"/>
            <w:szCs w:val="28"/>
          </w:rPr>
          <w:t>3</w:t>
        </w:r>
        <w:r>
          <w:rPr>
            <w:sz w:val="28"/>
            <w:szCs w:val="28"/>
          </w:rPr>
          <w:t>1</w:t>
        </w:r>
        <w:r w:rsidRPr="00B057DB">
          <w:rPr>
            <w:sz w:val="28"/>
            <w:szCs w:val="28"/>
          </w:rPr>
          <w:t xml:space="preserve"> м</w:t>
        </w:r>
        <w:r w:rsidRPr="00B057DB">
          <w:rPr>
            <w:sz w:val="28"/>
            <w:szCs w:val="28"/>
            <w:vertAlign w:val="superscript"/>
          </w:rPr>
          <w:t>2</w:t>
        </w:r>
      </w:smartTag>
      <w:r w:rsidRPr="00B057DB">
        <w:rPr>
          <w:sz w:val="28"/>
          <w:szCs w:val="28"/>
        </w:rPr>
        <w:t xml:space="preserve"> </w:t>
      </w:r>
      <w:r>
        <w:rPr>
          <w:sz w:val="28"/>
          <w:szCs w:val="28"/>
        </w:rPr>
        <w:t>вместимость 1 человек</w:t>
      </w:r>
    </w:p>
    <w:p w:rsidR="00C70EA5" w:rsidRDefault="00C70EA5" w:rsidP="00004A41">
      <w:pPr>
        <w:ind w:left="1134"/>
        <w:rPr>
          <w:sz w:val="28"/>
          <w:szCs w:val="28"/>
        </w:rPr>
      </w:pPr>
      <w:r>
        <w:rPr>
          <w:sz w:val="28"/>
          <w:szCs w:val="28"/>
        </w:rPr>
        <w:t>2</w:t>
      </w:r>
      <w:r w:rsidRPr="00B057DB">
        <w:rPr>
          <w:sz w:val="28"/>
          <w:szCs w:val="28"/>
        </w:rPr>
        <w:t xml:space="preserve"> кабинет</w:t>
      </w:r>
      <w:r>
        <w:rPr>
          <w:sz w:val="28"/>
          <w:szCs w:val="28"/>
        </w:rPr>
        <w:t>а</w:t>
      </w:r>
      <w:r w:rsidRPr="00B057DB">
        <w:rPr>
          <w:sz w:val="28"/>
          <w:szCs w:val="28"/>
        </w:rPr>
        <w:t xml:space="preserve"> от </w:t>
      </w:r>
      <w:smartTag w:uri="urn:schemas-microsoft-com:office:smarttags" w:element="metricconverter">
        <w:smartTagPr>
          <w:attr w:name="ProductID" w:val="50 м2"/>
        </w:smartTagPr>
        <w:r>
          <w:rPr>
            <w:sz w:val="28"/>
            <w:szCs w:val="28"/>
          </w:rPr>
          <w:t>30</w:t>
        </w:r>
        <w:r w:rsidRPr="00B057DB">
          <w:rPr>
            <w:sz w:val="28"/>
            <w:szCs w:val="28"/>
          </w:rPr>
          <w:t xml:space="preserve"> м</w:t>
        </w:r>
        <w:r w:rsidRPr="00B057DB">
          <w:rPr>
            <w:sz w:val="28"/>
            <w:szCs w:val="28"/>
            <w:vertAlign w:val="superscript"/>
          </w:rPr>
          <w:t>2</w:t>
        </w:r>
      </w:smartTag>
      <w:r w:rsidRPr="00B057DB">
        <w:rPr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50 м2"/>
        </w:smartTagPr>
        <w:r>
          <w:rPr>
            <w:sz w:val="28"/>
            <w:szCs w:val="28"/>
          </w:rPr>
          <w:t>34</w:t>
        </w:r>
        <w:r w:rsidRPr="00B057DB">
          <w:rPr>
            <w:sz w:val="28"/>
            <w:szCs w:val="28"/>
          </w:rPr>
          <w:t xml:space="preserve"> м</w:t>
        </w:r>
        <w:r w:rsidRPr="00B057DB">
          <w:rPr>
            <w:sz w:val="28"/>
            <w:szCs w:val="28"/>
            <w:vertAlign w:val="superscript"/>
          </w:rPr>
          <w:t>2</w:t>
        </w:r>
      </w:smartTag>
      <w:r>
        <w:rPr>
          <w:sz w:val="28"/>
          <w:szCs w:val="28"/>
        </w:rPr>
        <w:t xml:space="preserve"> </w:t>
      </w:r>
      <w:r w:rsidRPr="000D547A">
        <w:rPr>
          <w:sz w:val="28"/>
          <w:szCs w:val="28"/>
        </w:rPr>
        <w:t>(каждый)</w:t>
      </w:r>
      <w:r>
        <w:rPr>
          <w:sz w:val="28"/>
          <w:szCs w:val="28"/>
        </w:rPr>
        <w:t xml:space="preserve"> вместимость 4 человека</w:t>
      </w:r>
    </w:p>
    <w:p w:rsidR="00C70EA5" w:rsidRPr="000D547A" w:rsidRDefault="00C70EA5" w:rsidP="00004A41">
      <w:pPr>
        <w:ind w:left="1134"/>
        <w:rPr>
          <w:sz w:val="28"/>
          <w:szCs w:val="28"/>
        </w:rPr>
      </w:pPr>
      <w:r>
        <w:rPr>
          <w:sz w:val="28"/>
          <w:szCs w:val="28"/>
        </w:rPr>
        <w:t>1 каб</w:t>
      </w:r>
      <w:bookmarkStart w:id="1" w:name="_GoBack"/>
      <w:bookmarkEnd w:id="1"/>
      <w:r>
        <w:rPr>
          <w:sz w:val="28"/>
          <w:szCs w:val="28"/>
        </w:rPr>
        <w:t xml:space="preserve">инет от </w:t>
      </w:r>
      <w:smartTag w:uri="urn:schemas-microsoft-com:office:smarttags" w:element="metricconverter">
        <w:smartTagPr>
          <w:attr w:name="ProductID" w:val="50 м2"/>
        </w:smartTagPr>
        <w:r>
          <w:rPr>
            <w:sz w:val="28"/>
            <w:szCs w:val="28"/>
          </w:rPr>
          <w:t xml:space="preserve">22 </w:t>
        </w:r>
        <w:r w:rsidRPr="000D547A">
          <w:rPr>
            <w:sz w:val="28"/>
            <w:szCs w:val="28"/>
          </w:rPr>
          <w:t>м</w:t>
        </w:r>
        <w:r w:rsidRPr="000D547A">
          <w:rPr>
            <w:sz w:val="28"/>
            <w:szCs w:val="28"/>
            <w:vertAlign w:val="superscript"/>
          </w:rPr>
          <w:t>2</w:t>
        </w:r>
      </w:smartTag>
      <w:r w:rsidRPr="000D547A">
        <w:rPr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50 м2"/>
        </w:smartTagPr>
        <w:r>
          <w:rPr>
            <w:sz w:val="28"/>
            <w:szCs w:val="28"/>
          </w:rPr>
          <w:t>23 м</w:t>
        </w:r>
        <w:r>
          <w:rPr>
            <w:sz w:val="28"/>
            <w:szCs w:val="28"/>
            <w:vertAlign w:val="superscript"/>
          </w:rPr>
          <w:t>2</w:t>
        </w:r>
      </w:smartTag>
      <w:r w:rsidRPr="000D547A">
        <w:t xml:space="preserve"> </w:t>
      </w:r>
      <w:r>
        <w:t xml:space="preserve"> </w:t>
      </w:r>
      <w:r w:rsidRPr="000D547A">
        <w:rPr>
          <w:sz w:val="28"/>
          <w:szCs w:val="28"/>
        </w:rPr>
        <w:t xml:space="preserve">вместимость </w:t>
      </w:r>
      <w:r>
        <w:rPr>
          <w:sz w:val="28"/>
          <w:szCs w:val="28"/>
        </w:rPr>
        <w:t>3</w:t>
      </w:r>
      <w:r w:rsidRPr="000D547A">
        <w:rPr>
          <w:sz w:val="28"/>
          <w:szCs w:val="28"/>
        </w:rPr>
        <w:t xml:space="preserve"> человека</w:t>
      </w:r>
    </w:p>
    <w:p w:rsidR="00C70EA5" w:rsidRDefault="00C70EA5" w:rsidP="00004A41">
      <w:pPr>
        <w:ind w:left="1134"/>
        <w:rPr>
          <w:sz w:val="28"/>
          <w:szCs w:val="28"/>
        </w:rPr>
      </w:pPr>
      <w:r>
        <w:rPr>
          <w:sz w:val="28"/>
          <w:szCs w:val="28"/>
        </w:rPr>
        <w:t>3</w:t>
      </w:r>
      <w:r w:rsidRPr="00B057DB">
        <w:rPr>
          <w:sz w:val="28"/>
          <w:szCs w:val="28"/>
        </w:rPr>
        <w:t xml:space="preserve"> кабинет</w:t>
      </w:r>
      <w:r>
        <w:rPr>
          <w:sz w:val="28"/>
          <w:szCs w:val="28"/>
        </w:rPr>
        <w:t>а</w:t>
      </w:r>
      <w:r w:rsidRPr="00B057DB">
        <w:rPr>
          <w:sz w:val="28"/>
          <w:szCs w:val="28"/>
        </w:rPr>
        <w:t xml:space="preserve"> от </w:t>
      </w:r>
      <w:smartTag w:uri="urn:schemas-microsoft-com:office:smarttags" w:element="metricconverter">
        <w:smartTagPr>
          <w:attr w:name="ProductID" w:val="50 м2"/>
        </w:smartTagPr>
        <w:r>
          <w:rPr>
            <w:sz w:val="28"/>
            <w:szCs w:val="28"/>
          </w:rPr>
          <w:t>14</w:t>
        </w:r>
        <w:r w:rsidRPr="00B057DB">
          <w:rPr>
            <w:sz w:val="28"/>
            <w:szCs w:val="28"/>
          </w:rPr>
          <w:t xml:space="preserve"> м</w:t>
        </w:r>
        <w:r w:rsidRPr="00B057DB">
          <w:rPr>
            <w:sz w:val="28"/>
            <w:szCs w:val="28"/>
            <w:vertAlign w:val="superscript"/>
          </w:rPr>
          <w:t>2</w:t>
        </w:r>
      </w:smartTag>
      <w:r w:rsidRPr="00B057DB">
        <w:rPr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50 м2"/>
        </w:smartTagPr>
        <w:r w:rsidRPr="00B057DB">
          <w:rPr>
            <w:sz w:val="28"/>
            <w:szCs w:val="28"/>
          </w:rPr>
          <w:t>16 м</w:t>
        </w:r>
        <w:r w:rsidRPr="00B057DB">
          <w:rPr>
            <w:sz w:val="28"/>
            <w:szCs w:val="28"/>
            <w:vertAlign w:val="superscript"/>
          </w:rPr>
          <w:t>2</w:t>
        </w:r>
      </w:smartTag>
      <w:r w:rsidRPr="00B057DB">
        <w:rPr>
          <w:sz w:val="28"/>
          <w:szCs w:val="28"/>
        </w:rPr>
        <w:t xml:space="preserve"> (каждый)</w:t>
      </w:r>
      <w:r>
        <w:rPr>
          <w:sz w:val="28"/>
          <w:szCs w:val="28"/>
        </w:rPr>
        <w:t xml:space="preserve"> </w:t>
      </w:r>
      <w:r w:rsidRPr="00757C3F">
        <w:rPr>
          <w:sz w:val="28"/>
          <w:szCs w:val="28"/>
        </w:rPr>
        <w:t xml:space="preserve">вместимость </w:t>
      </w:r>
      <w:r>
        <w:rPr>
          <w:sz w:val="28"/>
          <w:szCs w:val="28"/>
        </w:rPr>
        <w:t>2</w:t>
      </w:r>
      <w:r w:rsidRPr="00757C3F">
        <w:rPr>
          <w:sz w:val="28"/>
          <w:szCs w:val="28"/>
        </w:rPr>
        <w:t xml:space="preserve"> человека</w:t>
      </w:r>
      <w:r>
        <w:rPr>
          <w:sz w:val="28"/>
          <w:szCs w:val="28"/>
        </w:rPr>
        <w:t xml:space="preserve"> </w:t>
      </w:r>
    </w:p>
    <w:p w:rsidR="00C70EA5" w:rsidRDefault="00C70EA5" w:rsidP="00004A41">
      <w:pPr>
        <w:ind w:left="1134"/>
        <w:rPr>
          <w:sz w:val="28"/>
          <w:szCs w:val="28"/>
        </w:rPr>
      </w:pPr>
      <w:r>
        <w:rPr>
          <w:sz w:val="28"/>
          <w:szCs w:val="28"/>
        </w:rPr>
        <w:t>8</w:t>
      </w:r>
      <w:r w:rsidRPr="0037774A">
        <w:rPr>
          <w:sz w:val="28"/>
          <w:szCs w:val="28"/>
        </w:rPr>
        <w:t xml:space="preserve"> кабинетов от </w:t>
      </w:r>
      <w:smartTag w:uri="urn:schemas-microsoft-com:office:smarttags" w:element="metricconverter">
        <w:smartTagPr>
          <w:attr w:name="ProductID" w:val="50 м2"/>
        </w:smartTagPr>
        <w:r w:rsidRPr="0037774A">
          <w:rPr>
            <w:sz w:val="28"/>
            <w:szCs w:val="28"/>
          </w:rPr>
          <w:t>1</w:t>
        </w:r>
        <w:r>
          <w:rPr>
            <w:sz w:val="28"/>
            <w:szCs w:val="28"/>
          </w:rPr>
          <w:t>0</w:t>
        </w:r>
        <w:r w:rsidRPr="0037774A">
          <w:rPr>
            <w:sz w:val="28"/>
            <w:szCs w:val="28"/>
          </w:rPr>
          <w:t xml:space="preserve"> м</w:t>
        </w:r>
        <w:r w:rsidRPr="004C1101">
          <w:rPr>
            <w:sz w:val="28"/>
            <w:szCs w:val="28"/>
            <w:vertAlign w:val="superscript"/>
          </w:rPr>
          <w:t>2</w:t>
        </w:r>
      </w:smartTag>
      <w:r w:rsidRPr="0037774A">
        <w:rPr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50 м2"/>
        </w:smartTagPr>
        <w:r w:rsidRPr="0037774A">
          <w:rPr>
            <w:sz w:val="28"/>
            <w:szCs w:val="28"/>
          </w:rPr>
          <w:t>1</w:t>
        </w:r>
        <w:r>
          <w:rPr>
            <w:sz w:val="28"/>
            <w:szCs w:val="28"/>
          </w:rPr>
          <w:t>3,9</w:t>
        </w:r>
        <w:r w:rsidRPr="0037774A">
          <w:rPr>
            <w:sz w:val="28"/>
            <w:szCs w:val="28"/>
          </w:rPr>
          <w:t xml:space="preserve"> м</w:t>
        </w:r>
        <w:r w:rsidRPr="004C1101">
          <w:rPr>
            <w:sz w:val="28"/>
            <w:szCs w:val="28"/>
            <w:vertAlign w:val="superscript"/>
          </w:rPr>
          <w:t>2</w:t>
        </w:r>
      </w:smartTag>
      <w:r w:rsidRPr="0037774A">
        <w:rPr>
          <w:sz w:val="28"/>
          <w:szCs w:val="28"/>
        </w:rPr>
        <w:t xml:space="preserve"> (каждый)</w:t>
      </w:r>
      <w:r>
        <w:rPr>
          <w:sz w:val="28"/>
          <w:szCs w:val="28"/>
        </w:rPr>
        <w:t xml:space="preserve"> вместимость 1 человек</w:t>
      </w:r>
    </w:p>
    <w:p w:rsidR="00C70EA5" w:rsidRPr="00846886" w:rsidRDefault="00C70EA5" w:rsidP="00004A41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C16A90">
        <w:rPr>
          <w:sz w:val="28"/>
          <w:szCs w:val="28"/>
        </w:rPr>
        <w:t xml:space="preserve">- площадь мест общего пользования </w:t>
      </w:r>
      <w:r w:rsidRPr="00C16A90">
        <w:rPr>
          <w:sz w:val="28"/>
          <w:szCs w:val="28"/>
          <w:lang w:val="en-US"/>
        </w:rPr>
        <w:t>S</w:t>
      </w:r>
      <w:r w:rsidRPr="00C16A90">
        <w:rPr>
          <w:sz w:val="28"/>
          <w:szCs w:val="28"/>
        </w:rPr>
        <w:t xml:space="preserve">- от </w:t>
      </w:r>
      <w:smartTag w:uri="urn:schemas-microsoft-com:office:smarttags" w:element="metricconverter">
        <w:smartTagPr>
          <w:attr w:name="ProductID" w:val="50 м2"/>
        </w:smartTagPr>
        <w:r w:rsidRPr="00C16A90">
          <w:rPr>
            <w:sz w:val="28"/>
            <w:szCs w:val="28"/>
          </w:rPr>
          <w:t>95 м</w:t>
        </w:r>
        <w:r w:rsidRPr="00C16A90">
          <w:rPr>
            <w:sz w:val="28"/>
            <w:szCs w:val="28"/>
            <w:vertAlign w:val="superscript"/>
          </w:rPr>
          <w:t>2</w:t>
        </w:r>
      </w:smartTag>
      <w:r w:rsidRPr="00C16A90">
        <w:rPr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50 м2"/>
        </w:smartTagPr>
        <w:r w:rsidRPr="00C16A90">
          <w:rPr>
            <w:sz w:val="28"/>
            <w:szCs w:val="28"/>
          </w:rPr>
          <w:t>99,8 м</w:t>
        </w:r>
        <w:r w:rsidRPr="00C16A90">
          <w:rPr>
            <w:sz w:val="28"/>
            <w:szCs w:val="28"/>
            <w:vertAlign w:val="superscript"/>
          </w:rPr>
          <w:t>2</w:t>
        </w:r>
      </w:smartTag>
    </w:p>
    <w:p w:rsidR="00C70EA5" w:rsidRPr="00894DEA" w:rsidRDefault="00C70EA5" w:rsidP="00004A41">
      <w:pPr>
        <w:pStyle w:val="NoSpacing"/>
        <w:suppressAutoHyphens/>
        <w:jc w:val="both"/>
        <w:rPr>
          <w:sz w:val="28"/>
          <w:szCs w:val="28"/>
        </w:rPr>
      </w:pPr>
    </w:p>
    <w:p w:rsidR="00C70EA5" w:rsidRPr="00894DEA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 xml:space="preserve">5.2. </w:t>
      </w:r>
      <w:r>
        <w:rPr>
          <w:sz w:val="28"/>
          <w:szCs w:val="28"/>
        </w:rPr>
        <w:t xml:space="preserve">Помещения для проведения совещаний </w:t>
      </w:r>
      <w:r w:rsidRPr="00894DEA">
        <w:rPr>
          <w:sz w:val="28"/>
          <w:szCs w:val="28"/>
        </w:rPr>
        <w:t>(</w:t>
      </w:r>
      <w:r>
        <w:rPr>
          <w:sz w:val="28"/>
          <w:szCs w:val="28"/>
        </w:rPr>
        <w:t>зал для совещаний</w:t>
      </w:r>
      <w:r w:rsidRPr="00894DEA">
        <w:rPr>
          <w:sz w:val="28"/>
          <w:szCs w:val="28"/>
        </w:rPr>
        <w:t>):</w:t>
      </w:r>
    </w:p>
    <w:p w:rsidR="00C70EA5" w:rsidRPr="00894DEA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 xml:space="preserve">- общая площадь </w:t>
      </w:r>
      <w:r w:rsidRPr="00894DEA"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от </w:t>
      </w:r>
      <w:smartTag w:uri="urn:schemas-microsoft-com:office:smarttags" w:element="metricconverter">
        <w:smartTagPr>
          <w:attr w:name="ProductID" w:val="50 м2"/>
        </w:smartTagPr>
        <w:r>
          <w:rPr>
            <w:sz w:val="28"/>
            <w:szCs w:val="28"/>
          </w:rPr>
          <w:t>49 м</w:t>
        </w:r>
        <w:r>
          <w:rPr>
            <w:sz w:val="28"/>
            <w:szCs w:val="28"/>
            <w:vertAlign w:val="superscript"/>
          </w:rPr>
          <w:t>2</w:t>
        </w:r>
      </w:smartTag>
      <w:r>
        <w:rPr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50 м2"/>
        </w:smartTagPr>
        <w:r>
          <w:rPr>
            <w:sz w:val="28"/>
            <w:szCs w:val="28"/>
          </w:rPr>
          <w:t>50</w:t>
        </w:r>
        <w:r w:rsidRPr="00894DEA">
          <w:rPr>
            <w:sz w:val="28"/>
            <w:szCs w:val="28"/>
          </w:rPr>
          <w:t xml:space="preserve"> м</w:t>
        </w:r>
        <w:r w:rsidRPr="00894DEA">
          <w:rPr>
            <w:sz w:val="28"/>
            <w:szCs w:val="28"/>
            <w:vertAlign w:val="superscript"/>
          </w:rPr>
          <w:t>2</w:t>
        </w:r>
      </w:smartTag>
      <w:r w:rsidRPr="00894DEA">
        <w:rPr>
          <w:sz w:val="28"/>
          <w:szCs w:val="28"/>
        </w:rPr>
        <w:t>;</w:t>
      </w:r>
    </w:p>
    <w:p w:rsidR="00C70EA5" w:rsidRPr="00894DEA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 xml:space="preserve">- количество помещений </w:t>
      </w:r>
      <w:r>
        <w:rPr>
          <w:sz w:val="28"/>
          <w:szCs w:val="28"/>
        </w:rPr>
        <w:t>1</w:t>
      </w:r>
      <w:r w:rsidRPr="00894DEA">
        <w:rPr>
          <w:sz w:val="28"/>
          <w:szCs w:val="28"/>
        </w:rPr>
        <w:t xml:space="preserve"> (вместимостью 35-40 человек).</w:t>
      </w:r>
    </w:p>
    <w:p w:rsidR="00C70EA5" w:rsidRPr="00894DEA" w:rsidRDefault="00C70EA5" w:rsidP="00004A41">
      <w:pPr>
        <w:pStyle w:val="NoSpacing"/>
        <w:suppressAutoHyphens/>
        <w:jc w:val="both"/>
        <w:rPr>
          <w:sz w:val="28"/>
          <w:szCs w:val="28"/>
        </w:rPr>
      </w:pPr>
    </w:p>
    <w:p w:rsidR="00C70EA5" w:rsidRPr="00894DEA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Pr="00894DEA">
        <w:rPr>
          <w:sz w:val="28"/>
          <w:szCs w:val="28"/>
        </w:rPr>
        <w:t xml:space="preserve">В стоимость арендной платы за 1 </w:t>
      </w:r>
      <w:r>
        <w:rPr>
          <w:sz w:val="28"/>
          <w:szCs w:val="28"/>
        </w:rPr>
        <w:t>кв.</w:t>
      </w:r>
      <w:r w:rsidRPr="00894DEA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должн</w:t>
      </w:r>
      <w:r>
        <w:rPr>
          <w:sz w:val="28"/>
          <w:szCs w:val="28"/>
        </w:rPr>
        <w:t>а</w:t>
      </w:r>
      <w:r w:rsidRPr="00894DEA">
        <w:rPr>
          <w:sz w:val="28"/>
          <w:szCs w:val="28"/>
        </w:rPr>
        <w:t xml:space="preserve"> быть включен</w:t>
      </w:r>
      <w:r>
        <w:rPr>
          <w:sz w:val="28"/>
          <w:szCs w:val="28"/>
        </w:rPr>
        <w:t>а стоимость коммунальных платежей и обслуживания по</w:t>
      </w:r>
      <w:r w:rsidRPr="00894DEA">
        <w:rPr>
          <w:sz w:val="28"/>
          <w:szCs w:val="28"/>
        </w:rPr>
        <w:t>:</w:t>
      </w:r>
    </w:p>
    <w:p w:rsidR="00C70EA5" w:rsidRPr="00894DEA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- электроснабжени</w:t>
      </w:r>
      <w:r>
        <w:rPr>
          <w:sz w:val="28"/>
          <w:szCs w:val="28"/>
        </w:rPr>
        <w:t>ю</w:t>
      </w:r>
      <w:r w:rsidRPr="00894DEA">
        <w:rPr>
          <w:sz w:val="28"/>
          <w:szCs w:val="28"/>
        </w:rPr>
        <w:t>;</w:t>
      </w:r>
    </w:p>
    <w:p w:rsidR="00C70EA5" w:rsidRPr="00894DEA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теплоснабжению</w:t>
      </w:r>
      <w:r w:rsidRPr="00894DEA">
        <w:rPr>
          <w:sz w:val="28"/>
          <w:szCs w:val="28"/>
        </w:rPr>
        <w:t>;</w:t>
      </w:r>
    </w:p>
    <w:p w:rsidR="00C70EA5" w:rsidRPr="00894DEA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холодному и горячему</w:t>
      </w:r>
      <w:r w:rsidRPr="00894DEA">
        <w:rPr>
          <w:sz w:val="28"/>
          <w:szCs w:val="28"/>
        </w:rPr>
        <w:t xml:space="preserve"> водоснабжени</w:t>
      </w:r>
      <w:r>
        <w:rPr>
          <w:sz w:val="28"/>
          <w:szCs w:val="28"/>
        </w:rPr>
        <w:t>ю</w:t>
      </w:r>
      <w:r w:rsidRPr="00894DEA">
        <w:rPr>
          <w:sz w:val="28"/>
          <w:szCs w:val="28"/>
        </w:rPr>
        <w:t>;</w:t>
      </w:r>
    </w:p>
    <w:p w:rsidR="00C70EA5" w:rsidRPr="00894DEA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- канализаци</w:t>
      </w:r>
      <w:r>
        <w:rPr>
          <w:sz w:val="28"/>
          <w:szCs w:val="28"/>
        </w:rPr>
        <w:t>и</w:t>
      </w:r>
      <w:r w:rsidRPr="00894DEA">
        <w:rPr>
          <w:sz w:val="28"/>
          <w:szCs w:val="28"/>
        </w:rPr>
        <w:t>;</w:t>
      </w:r>
    </w:p>
    <w:p w:rsidR="00C70EA5" w:rsidRPr="00894DEA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94DEA">
        <w:rPr>
          <w:sz w:val="28"/>
          <w:szCs w:val="28"/>
        </w:rPr>
        <w:t xml:space="preserve"> вывоз</w:t>
      </w:r>
      <w:r>
        <w:rPr>
          <w:sz w:val="28"/>
          <w:szCs w:val="28"/>
        </w:rPr>
        <w:t>у</w:t>
      </w:r>
      <w:r w:rsidRPr="00894DEA">
        <w:rPr>
          <w:sz w:val="28"/>
          <w:szCs w:val="28"/>
        </w:rPr>
        <w:t xml:space="preserve"> мусора:</w:t>
      </w:r>
    </w:p>
    <w:p w:rsidR="00C70EA5" w:rsidRPr="00894DEA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 xml:space="preserve">- </w:t>
      </w:r>
      <w:r>
        <w:rPr>
          <w:sz w:val="28"/>
          <w:szCs w:val="28"/>
        </w:rPr>
        <w:t>охранно-пожарной сигнализации</w:t>
      </w:r>
      <w:r w:rsidRPr="00894DEA">
        <w:rPr>
          <w:sz w:val="28"/>
          <w:szCs w:val="28"/>
        </w:rPr>
        <w:t>;</w:t>
      </w:r>
    </w:p>
    <w:p w:rsidR="00C70EA5" w:rsidRPr="00894DEA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- вентиляц</w:t>
      </w:r>
      <w:r>
        <w:rPr>
          <w:sz w:val="28"/>
          <w:szCs w:val="28"/>
        </w:rPr>
        <w:t>ии</w:t>
      </w:r>
      <w:r w:rsidRPr="00894DEA">
        <w:rPr>
          <w:sz w:val="28"/>
          <w:szCs w:val="28"/>
        </w:rPr>
        <w:t>.</w:t>
      </w:r>
    </w:p>
    <w:p w:rsidR="00C70EA5" w:rsidRPr="00AE064D" w:rsidRDefault="00C70EA5" w:rsidP="00004A41">
      <w:pPr>
        <w:pStyle w:val="NoSpacing"/>
        <w:suppressAutoHyphens/>
        <w:jc w:val="both"/>
        <w:rPr>
          <w:sz w:val="28"/>
          <w:szCs w:val="28"/>
          <w:vertAlign w:val="superscript"/>
        </w:rPr>
      </w:pPr>
    </w:p>
    <w:p w:rsidR="00C70EA5" w:rsidRPr="00894DEA" w:rsidRDefault="00C70EA5" w:rsidP="00004A41">
      <w:pPr>
        <w:pStyle w:val="NoSpacing"/>
        <w:suppressAutoHyphens/>
        <w:ind w:firstLine="567"/>
        <w:jc w:val="both"/>
        <w:rPr>
          <w:b/>
          <w:bCs/>
          <w:sz w:val="28"/>
          <w:szCs w:val="28"/>
        </w:rPr>
      </w:pPr>
      <w:r w:rsidRPr="00894DEA">
        <w:rPr>
          <w:b/>
          <w:bCs/>
          <w:sz w:val="28"/>
          <w:szCs w:val="28"/>
        </w:rPr>
        <w:t>6. Требования к выполнению услуг.</w:t>
      </w:r>
    </w:p>
    <w:p w:rsidR="00C70EA5" w:rsidRPr="00894DEA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Поставщик должен гарантировать:</w:t>
      </w:r>
    </w:p>
    <w:p w:rsidR="00C70EA5" w:rsidRPr="00894DEA" w:rsidRDefault="00C70EA5" w:rsidP="00004A41">
      <w:pPr>
        <w:pStyle w:val="NoSpacing"/>
        <w:suppressAutoHyphens/>
        <w:jc w:val="both"/>
        <w:rPr>
          <w:sz w:val="28"/>
          <w:szCs w:val="28"/>
        </w:rPr>
      </w:pPr>
    </w:p>
    <w:p w:rsidR="00C70EA5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Обеспечение санитарно-гигиенических требований в арендуемых помещениях.</w:t>
      </w:r>
    </w:p>
    <w:p w:rsidR="00C70EA5" w:rsidRPr="00894DEA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2. Своевременно производить за свой счет текущий и капитальный ремонт имущества, а так же устранять последствия аварий, произошедших не по вине арендатора.</w:t>
      </w:r>
    </w:p>
    <w:p w:rsidR="00C70EA5" w:rsidRPr="00894DEA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94DEA">
        <w:rPr>
          <w:sz w:val="28"/>
          <w:szCs w:val="28"/>
        </w:rPr>
        <w:t xml:space="preserve">. Обеспечение коммунальными услугами (теплоснабжения, </w:t>
      </w:r>
      <w:r>
        <w:rPr>
          <w:sz w:val="28"/>
          <w:szCs w:val="28"/>
        </w:rPr>
        <w:t>электроснабжения</w:t>
      </w:r>
      <w:r w:rsidRPr="00894DEA">
        <w:rPr>
          <w:sz w:val="28"/>
          <w:szCs w:val="28"/>
        </w:rPr>
        <w:t>), техническое и аварийное  обс</w:t>
      </w:r>
      <w:r>
        <w:rPr>
          <w:sz w:val="28"/>
          <w:szCs w:val="28"/>
        </w:rPr>
        <w:t xml:space="preserve">луживание инженерно - коммуникационных сетей </w:t>
      </w:r>
      <w:r w:rsidRPr="00894DEA">
        <w:rPr>
          <w:sz w:val="28"/>
          <w:szCs w:val="28"/>
        </w:rPr>
        <w:t xml:space="preserve">в пределах </w:t>
      </w:r>
      <w:r>
        <w:rPr>
          <w:sz w:val="28"/>
          <w:szCs w:val="28"/>
        </w:rPr>
        <w:t>принадлежащего</w:t>
      </w:r>
      <w:r w:rsidRPr="00894DEA">
        <w:rPr>
          <w:sz w:val="28"/>
          <w:szCs w:val="28"/>
        </w:rPr>
        <w:t xml:space="preserve"> Арендодателю здания, вывоз бытовых отходов.</w:t>
      </w:r>
    </w:p>
    <w:p w:rsidR="00C70EA5" w:rsidRDefault="00C70EA5" w:rsidP="00004A41">
      <w:pPr>
        <w:pStyle w:val="NoSpacing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94DEA">
        <w:rPr>
          <w:sz w:val="28"/>
          <w:szCs w:val="28"/>
        </w:rPr>
        <w:t>. Обеспечение технического обслуживания средств охранно-пожарной</w:t>
      </w:r>
      <w:r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сигнализации.</w:t>
      </w:r>
    </w:p>
    <w:p w:rsidR="00C70EA5" w:rsidRDefault="00C70EA5" w:rsidP="00AE064D">
      <w:pPr>
        <w:pStyle w:val="NoSpacing"/>
        <w:suppressAutoHyphens/>
        <w:jc w:val="both"/>
        <w:rPr>
          <w:sz w:val="28"/>
          <w:szCs w:val="28"/>
        </w:rPr>
      </w:pPr>
    </w:p>
    <w:p w:rsidR="00C70EA5" w:rsidRDefault="00C70EA5" w:rsidP="00AE064D">
      <w:pPr>
        <w:pStyle w:val="NoSpacing"/>
        <w:suppressAutoHyphens/>
        <w:jc w:val="both"/>
        <w:rPr>
          <w:sz w:val="28"/>
          <w:szCs w:val="28"/>
        </w:rPr>
      </w:pPr>
    </w:p>
    <w:p w:rsidR="00C70EA5" w:rsidRDefault="00C70EA5" w:rsidP="00AE064D">
      <w:pPr>
        <w:pStyle w:val="NoSpacing"/>
        <w:suppressAutoHyphens/>
        <w:jc w:val="both"/>
        <w:rPr>
          <w:sz w:val="28"/>
          <w:szCs w:val="28"/>
        </w:rPr>
      </w:pPr>
    </w:p>
    <w:p w:rsidR="00C70EA5" w:rsidRDefault="00C70EA5" w:rsidP="00AE064D">
      <w:pPr>
        <w:pStyle w:val="NoSpacing"/>
        <w:suppressAutoHyphens/>
        <w:jc w:val="both"/>
        <w:rPr>
          <w:sz w:val="28"/>
          <w:szCs w:val="28"/>
        </w:rPr>
      </w:pPr>
    </w:p>
    <w:p w:rsidR="00C70EA5" w:rsidRDefault="00C70EA5" w:rsidP="002C7882">
      <w:pPr>
        <w:pStyle w:val="NoSpacing"/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директора филиала № 18 ФГУП «Атом-охрана» </w:t>
      </w:r>
    </w:p>
    <w:p w:rsidR="00C70EA5" w:rsidRPr="00894DEA" w:rsidRDefault="00C70EA5" w:rsidP="002C7882">
      <w:pPr>
        <w:pStyle w:val="NoSpacing"/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экономике, финансам и МТО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Н.Л. Дивина</w:t>
      </w:r>
      <w:r>
        <w:rPr>
          <w:sz w:val="28"/>
          <w:szCs w:val="28"/>
        </w:rPr>
        <w:tab/>
        <w:t xml:space="preserve">            </w:t>
      </w:r>
    </w:p>
    <w:sectPr w:rsidR="00C70EA5" w:rsidRPr="00894DEA" w:rsidSect="0083037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446C6"/>
    <w:multiLevelType w:val="hybridMultilevel"/>
    <w:tmpl w:val="2096A6CC"/>
    <w:lvl w:ilvl="0" w:tplc="4044BD42">
      <w:start w:val="1"/>
      <w:numFmt w:val="decimal"/>
      <w:lvlText w:val="%1."/>
      <w:lvlJc w:val="left"/>
      <w:pPr>
        <w:ind w:left="63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">
    <w:nsid w:val="0D441084"/>
    <w:multiLevelType w:val="hybridMultilevel"/>
    <w:tmpl w:val="64DA7DBA"/>
    <w:lvl w:ilvl="0" w:tplc="F8C673D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F333E88"/>
    <w:multiLevelType w:val="hybridMultilevel"/>
    <w:tmpl w:val="4532E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364AB3"/>
    <w:multiLevelType w:val="hybridMultilevel"/>
    <w:tmpl w:val="F4C49988"/>
    <w:lvl w:ilvl="0" w:tplc="CFBCD408">
      <w:start w:val="1"/>
      <w:numFmt w:val="decimal"/>
      <w:lvlText w:val="%1."/>
      <w:lvlJc w:val="left"/>
      <w:pPr>
        <w:ind w:left="63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4">
    <w:nsid w:val="32162320"/>
    <w:multiLevelType w:val="hybridMultilevel"/>
    <w:tmpl w:val="54606CF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5">
    <w:nsid w:val="3B3A5979"/>
    <w:multiLevelType w:val="hybridMultilevel"/>
    <w:tmpl w:val="EA9043AE"/>
    <w:lvl w:ilvl="0" w:tplc="84B6D01A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6">
    <w:nsid w:val="51A44AEA"/>
    <w:multiLevelType w:val="hybridMultilevel"/>
    <w:tmpl w:val="FBF8F0E4"/>
    <w:lvl w:ilvl="0" w:tplc="F684D2F8">
      <w:start w:val="1"/>
      <w:numFmt w:val="decimal"/>
      <w:lvlText w:val="%1."/>
      <w:lvlJc w:val="left"/>
      <w:pPr>
        <w:ind w:left="63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27E7"/>
    <w:rsid w:val="00004A41"/>
    <w:rsid w:val="00011D3B"/>
    <w:rsid w:val="00037919"/>
    <w:rsid w:val="000446F2"/>
    <w:rsid w:val="000B09C4"/>
    <w:rsid w:val="000C4DDE"/>
    <w:rsid w:val="000D547A"/>
    <w:rsid w:val="000E700B"/>
    <w:rsid w:val="00111696"/>
    <w:rsid w:val="00116294"/>
    <w:rsid w:val="00143450"/>
    <w:rsid w:val="00253FFC"/>
    <w:rsid w:val="002600FF"/>
    <w:rsid w:val="00270AD0"/>
    <w:rsid w:val="002A2E9F"/>
    <w:rsid w:val="002C7882"/>
    <w:rsid w:val="002F575E"/>
    <w:rsid w:val="00343169"/>
    <w:rsid w:val="003501FD"/>
    <w:rsid w:val="00376D72"/>
    <w:rsid w:val="0037774A"/>
    <w:rsid w:val="003823DE"/>
    <w:rsid w:val="003B7AB5"/>
    <w:rsid w:val="003D4F19"/>
    <w:rsid w:val="00465A79"/>
    <w:rsid w:val="00475AEB"/>
    <w:rsid w:val="004760C6"/>
    <w:rsid w:val="0048151E"/>
    <w:rsid w:val="00494E88"/>
    <w:rsid w:val="004B0314"/>
    <w:rsid w:val="004C1101"/>
    <w:rsid w:val="004C5612"/>
    <w:rsid w:val="004C6E60"/>
    <w:rsid w:val="004D4FE0"/>
    <w:rsid w:val="004D5D10"/>
    <w:rsid w:val="004E0535"/>
    <w:rsid w:val="004E5FBB"/>
    <w:rsid w:val="00501BB5"/>
    <w:rsid w:val="00503462"/>
    <w:rsid w:val="0052469D"/>
    <w:rsid w:val="00524969"/>
    <w:rsid w:val="00536BC5"/>
    <w:rsid w:val="005B4CCD"/>
    <w:rsid w:val="00604F76"/>
    <w:rsid w:val="0062069C"/>
    <w:rsid w:val="00623976"/>
    <w:rsid w:val="0062405C"/>
    <w:rsid w:val="006746BC"/>
    <w:rsid w:val="006B5F2C"/>
    <w:rsid w:val="006B674C"/>
    <w:rsid w:val="006E0BF5"/>
    <w:rsid w:val="006F0903"/>
    <w:rsid w:val="007314A6"/>
    <w:rsid w:val="00743BD5"/>
    <w:rsid w:val="00751232"/>
    <w:rsid w:val="00757C3F"/>
    <w:rsid w:val="0076625E"/>
    <w:rsid w:val="0079731B"/>
    <w:rsid w:val="007A18A7"/>
    <w:rsid w:val="007A4C3C"/>
    <w:rsid w:val="007B18FE"/>
    <w:rsid w:val="007C2350"/>
    <w:rsid w:val="007C360C"/>
    <w:rsid w:val="007C468C"/>
    <w:rsid w:val="007F0073"/>
    <w:rsid w:val="007F2282"/>
    <w:rsid w:val="007F5D4B"/>
    <w:rsid w:val="00803628"/>
    <w:rsid w:val="00825559"/>
    <w:rsid w:val="00830374"/>
    <w:rsid w:val="008363E0"/>
    <w:rsid w:val="00846886"/>
    <w:rsid w:val="008474BF"/>
    <w:rsid w:val="00860C71"/>
    <w:rsid w:val="008806FD"/>
    <w:rsid w:val="00882535"/>
    <w:rsid w:val="00894DEA"/>
    <w:rsid w:val="008A6AF2"/>
    <w:rsid w:val="008C61CF"/>
    <w:rsid w:val="008C68AB"/>
    <w:rsid w:val="009032F1"/>
    <w:rsid w:val="00910C80"/>
    <w:rsid w:val="00976EC1"/>
    <w:rsid w:val="009927E7"/>
    <w:rsid w:val="009C33F8"/>
    <w:rsid w:val="009D3ACD"/>
    <w:rsid w:val="009F62F2"/>
    <w:rsid w:val="00A074B2"/>
    <w:rsid w:val="00A5519C"/>
    <w:rsid w:val="00A56632"/>
    <w:rsid w:val="00A57F0B"/>
    <w:rsid w:val="00AB45BF"/>
    <w:rsid w:val="00AB53FD"/>
    <w:rsid w:val="00AC013A"/>
    <w:rsid w:val="00AC6249"/>
    <w:rsid w:val="00AD359B"/>
    <w:rsid w:val="00AE064D"/>
    <w:rsid w:val="00B057DB"/>
    <w:rsid w:val="00B15195"/>
    <w:rsid w:val="00B23FB5"/>
    <w:rsid w:val="00B56A49"/>
    <w:rsid w:val="00B94568"/>
    <w:rsid w:val="00BD2CAE"/>
    <w:rsid w:val="00C16A15"/>
    <w:rsid w:val="00C16A90"/>
    <w:rsid w:val="00C6464A"/>
    <w:rsid w:val="00C70EA5"/>
    <w:rsid w:val="00CA172E"/>
    <w:rsid w:val="00CE17D3"/>
    <w:rsid w:val="00D01D8A"/>
    <w:rsid w:val="00D22E3E"/>
    <w:rsid w:val="00D36C18"/>
    <w:rsid w:val="00DB6BE8"/>
    <w:rsid w:val="00DB79E4"/>
    <w:rsid w:val="00DD0733"/>
    <w:rsid w:val="00DD4E57"/>
    <w:rsid w:val="00E07E87"/>
    <w:rsid w:val="00E31BA8"/>
    <w:rsid w:val="00E6736D"/>
    <w:rsid w:val="00EC6E49"/>
    <w:rsid w:val="00ED6B7F"/>
    <w:rsid w:val="00EE59E3"/>
    <w:rsid w:val="00EE7AC2"/>
    <w:rsid w:val="00EF0541"/>
    <w:rsid w:val="00EF230F"/>
    <w:rsid w:val="00EF4509"/>
    <w:rsid w:val="00F2315A"/>
    <w:rsid w:val="00F41DA1"/>
    <w:rsid w:val="00F5009F"/>
    <w:rsid w:val="00F61BDB"/>
    <w:rsid w:val="00F65C07"/>
    <w:rsid w:val="00F678FE"/>
    <w:rsid w:val="00F768D8"/>
    <w:rsid w:val="00FC3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7E7"/>
    <w:rPr>
      <w:rFonts w:ascii="Times New Roman" w:eastAsia="Times New Roman" w:hAnsi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927E7"/>
    <w:pPr>
      <w:keepNext/>
      <w:autoSpaceDE w:val="0"/>
      <w:autoSpaceDN w:val="0"/>
      <w:ind w:left="142" w:right="709"/>
      <w:outlineLvl w:val="4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9927E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9927E7"/>
    <w:pPr>
      <w:jc w:val="center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927E7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927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27E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9F62F2"/>
    <w:pPr>
      <w:ind w:left="720"/>
    </w:pPr>
  </w:style>
  <w:style w:type="paragraph" w:styleId="NoSpacing">
    <w:name w:val="No Spacing"/>
    <w:uiPriority w:val="99"/>
    <w:qFormat/>
    <w:rsid w:val="007B18FE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B057DB"/>
    <w:rPr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10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523</Words>
  <Characters>2982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Оксана</cp:lastModifiedBy>
  <cp:revision>9</cp:revision>
  <cp:lastPrinted>2015-09-30T06:45:00Z</cp:lastPrinted>
  <dcterms:created xsi:type="dcterms:W3CDTF">2015-09-30T06:44:00Z</dcterms:created>
  <dcterms:modified xsi:type="dcterms:W3CDTF">2015-10-08T07:19:00Z</dcterms:modified>
</cp:coreProperties>
</file>